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FE0" w:rsidRDefault="00A47FE0">
      <w:pPr>
        <w:spacing w:after="0" w:line="360" w:lineRule="auto"/>
        <w:jc w:val="right"/>
        <w:rPr>
          <w:rFonts w:ascii="Times New Roman" w:hAnsi="Times New Roman" w:cs="Times New Roman"/>
          <w:i/>
          <w:iCs/>
        </w:rPr>
      </w:pPr>
    </w:p>
    <w:p w:rsidR="00A47FE0" w:rsidRDefault="00A47FE0">
      <w:pPr>
        <w:spacing w:after="0" w:line="360" w:lineRule="auto"/>
        <w:jc w:val="right"/>
        <w:rPr>
          <w:rFonts w:ascii="Times New Roman" w:hAnsi="Times New Roman" w:cs="Times New Roman"/>
        </w:rPr>
      </w:pPr>
    </w:p>
    <w:p w:rsidR="00A47FE0" w:rsidRDefault="00A82D03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3</w:t>
      </w:r>
    </w:p>
    <w:p w:rsidR="00A47FE0" w:rsidRDefault="00A47FE0">
      <w:pPr>
        <w:spacing w:after="0" w:line="360" w:lineRule="auto"/>
        <w:jc w:val="right"/>
        <w:rPr>
          <w:rFonts w:ascii="Times New Roman" w:hAnsi="Times New Roman" w:cs="Times New Roman"/>
        </w:rPr>
      </w:pPr>
    </w:p>
    <w:p w:rsidR="00A47FE0" w:rsidRDefault="00A82D03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</w:t>
      </w:r>
    </w:p>
    <w:p w:rsidR="00A47FE0" w:rsidRDefault="00A82D03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Miejscowość, data</w:t>
      </w:r>
    </w:p>
    <w:p w:rsidR="00A47FE0" w:rsidRDefault="00A47FE0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:rsidR="00A47FE0" w:rsidRDefault="00A82D03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30"/>
          <w:szCs w:val="30"/>
        </w:rPr>
      </w:pPr>
      <w:r>
        <w:rPr>
          <w:rFonts w:ascii="Times New Roman" w:hAnsi="Times New Roman" w:cs="Times New Roman"/>
          <w:b/>
          <w:bCs/>
          <w:kern w:val="0"/>
          <w:sz w:val="30"/>
          <w:szCs w:val="30"/>
        </w:rPr>
        <w:t>Klauzula RODO</w:t>
      </w:r>
    </w:p>
    <w:p w:rsidR="00A47FE0" w:rsidRDefault="00A82D03">
      <w:pPr>
        <w:pStyle w:val="Bezodstpw"/>
      </w:pPr>
      <w:r>
        <w:t>Zgodnie z art. 13 ust. 1 i ust. 2 Rozporządzania Parlamentu Europejskiego i Rady (UE) 2016/67</w:t>
      </w:r>
    </w:p>
    <w:p w:rsidR="00A47FE0" w:rsidRDefault="00A82D03">
      <w:pPr>
        <w:pStyle w:val="Bezodstpw"/>
      </w:pPr>
      <w:r>
        <w:t>z dnia 27 kwietnia 2016 roku w sprawie ochrony osób fizycznych w związku z przetwarzaniem</w:t>
      </w:r>
    </w:p>
    <w:p w:rsidR="00A47FE0" w:rsidRDefault="00A82D03">
      <w:pPr>
        <w:pStyle w:val="Bezodstpw"/>
      </w:pPr>
      <w:r>
        <w:t>danych osobowych i w sprawie swobodnego przepływu takich danych oraz uchylenia dyrektywy</w:t>
      </w:r>
    </w:p>
    <w:p w:rsidR="00A47FE0" w:rsidRDefault="00A82D03">
      <w:pPr>
        <w:pStyle w:val="Bezodstpw"/>
      </w:pPr>
      <w:r>
        <w:t>95/46/WE (Ogólne rozporządzenie o ochronie danych), informuje się, że:</w:t>
      </w:r>
    </w:p>
    <w:p w:rsidR="00A47FE0" w:rsidRDefault="00A47FE0"/>
    <w:p w:rsidR="00A47FE0" w:rsidRDefault="00A82D03">
      <w:pPr>
        <w:pStyle w:val="Akapitzlist"/>
        <w:numPr>
          <w:ilvl w:val="0"/>
          <w:numId w:val="1"/>
        </w:numPr>
        <w:rPr>
          <w:lang w:eastAsia="pl-PL"/>
        </w:rPr>
      </w:pPr>
      <w:r>
        <w:t>A</w:t>
      </w:r>
      <w:r>
        <w:rPr>
          <w:lang w:eastAsia="pl-PL"/>
        </w:rPr>
        <w:t>dministratorem danych osobowych jest Otwarte Ramiona Fundacja Splotu Ramiennego (dalej: „Administrator”), z siedzibą: Dziekanów Leśny, ul. M. Konopnickiej 1/189, 05-092 Łomianki. Z Administratorem można się kontaktować pisemnie, za pomocą poczty tradycyjnej na adres: Dziekanów Leśny, ul. M. Konopnickiej 1/189, 05-092 Łomianki lub drogą e-mailową pod adresem: kontakt@otwarteramiona.pl;</w:t>
      </w:r>
      <w:r>
        <w:br/>
      </w:r>
    </w:p>
    <w:p w:rsidR="00A47FE0" w:rsidRDefault="00A82D03">
      <w:pPr>
        <w:pStyle w:val="Akapitzlist"/>
        <w:numPr>
          <w:ilvl w:val="0"/>
          <w:numId w:val="1"/>
        </w:numPr>
        <w:rPr>
          <w:lang w:eastAsia="pl-PL"/>
        </w:rPr>
      </w:pPr>
      <w:r>
        <w:t>D</w:t>
      </w:r>
      <w:r>
        <w:rPr>
          <w:lang w:eastAsia="pl-PL"/>
        </w:rPr>
        <w:t xml:space="preserve">ane osobowe przetwarzane będą w celu </w:t>
      </w:r>
      <w:r>
        <w:t xml:space="preserve">rozpatrzenia ofert napływających </w:t>
      </w:r>
      <w:bookmarkStart w:id="0" w:name="_GoBack"/>
      <w:bookmarkEnd w:id="0"/>
      <w:r w:rsidR="001F05BB">
        <w:rPr>
          <w:rFonts w:eastAsia="Times New Roman"/>
          <w:b/>
          <w:bCs/>
        </w:rPr>
        <w:t xml:space="preserve">w ramach </w:t>
      </w:r>
      <w:r w:rsidR="001F05BB">
        <w:rPr>
          <w:rFonts w:eastAsia="Times New Roman"/>
          <w:b/>
        </w:rPr>
        <w:t>Rządowego Programu Rozwoju Organizacji Obywatelskich na lata 2018-2030 PROO</w:t>
      </w:r>
    </w:p>
    <w:p w:rsidR="00A47FE0" w:rsidRDefault="00A82D03">
      <w:pPr>
        <w:pStyle w:val="Akapitzlist"/>
        <w:numPr>
          <w:ilvl w:val="0"/>
          <w:numId w:val="1"/>
        </w:numPr>
        <w:rPr>
          <w:lang w:eastAsia="pl-PL"/>
        </w:rPr>
      </w:pPr>
      <w:r>
        <w:rPr>
          <w:lang w:eastAsia="pl-PL"/>
        </w:rPr>
        <w:t xml:space="preserve">Dane osobowe Oferenta </w:t>
      </w:r>
      <w:r>
        <w:t>są</w:t>
      </w:r>
      <w:r>
        <w:rPr>
          <w:lang w:eastAsia="pl-PL"/>
        </w:rPr>
        <w:t xml:space="preserve"> przekazywane dobrowolnie w celach </w:t>
      </w:r>
      <w:r>
        <w:t>związanych</w:t>
      </w:r>
      <w:r>
        <w:rPr>
          <w:lang w:eastAsia="pl-PL"/>
        </w:rPr>
        <w:t xml:space="preserve"> z zawarciem i wykonaniem umowy i </w:t>
      </w:r>
      <w:r>
        <w:t>zostaną</w:t>
      </w:r>
      <w:r>
        <w:rPr>
          <w:lang w:eastAsia="pl-PL"/>
        </w:rPr>
        <w:t xml:space="preserve"> </w:t>
      </w:r>
      <w:r>
        <w:t>udostępnione</w:t>
      </w:r>
      <w:r>
        <w:rPr>
          <w:lang w:eastAsia="pl-PL"/>
        </w:rPr>
        <w:t xml:space="preserve"> </w:t>
      </w:r>
      <w:r>
        <w:t>wyłącznie</w:t>
      </w:r>
      <w:r>
        <w:rPr>
          <w:lang w:eastAsia="pl-PL"/>
        </w:rPr>
        <w:t xml:space="preserve"> podmiotom </w:t>
      </w:r>
      <w:r>
        <w:t>upoważnionym</w:t>
      </w:r>
      <w:r>
        <w:rPr>
          <w:lang w:eastAsia="pl-PL"/>
        </w:rPr>
        <w:t xml:space="preserve"> na podstawie </w:t>
      </w:r>
      <w:r>
        <w:t xml:space="preserve">przepisów </w:t>
      </w:r>
      <w:r>
        <w:rPr>
          <w:lang w:eastAsia="pl-PL"/>
        </w:rPr>
        <w:t xml:space="preserve">prawa. Oferent posiada prawo </w:t>
      </w:r>
      <w:r>
        <w:t>dostępu</w:t>
      </w:r>
      <w:r>
        <w:rPr>
          <w:lang w:eastAsia="pl-PL"/>
        </w:rPr>
        <w:t xml:space="preserve"> do </w:t>
      </w:r>
      <w:r>
        <w:t>treści</w:t>
      </w:r>
      <w:r>
        <w:rPr>
          <w:lang w:eastAsia="pl-PL"/>
        </w:rPr>
        <w:t xml:space="preserve"> swoich danych oraz ich poprawiania;</w:t>
      </w:r>
    </w:p>
    <w:p w:rsidR="00A47FE0" w:rsidRDefault="00A82D03">
      <w:pPr>
        <w:pStyle w:val="Bezodstpw"/>
        <w:numPr>
          <w:ilvl w:val="0"/>
          <w:numId w:val="1"/>
        </w:numPr>
        <w:rPr>
          <w:lang w:eastAsia="pl-PL"/>
        </w:rPr>
      </w:pPr>
      <w:r>
        <w:rPr>
          <w:lang w:eastAsia="pl-PL"/>
        </w:rPr>
        <w:t xml:space="preserve">Dane osobowe Oferenta nie </w:t>
      </w:r>
      <w:r>
        <w:t>będą</w:t>
      </w:r>
      <w:r>
        <w:rPr>
          <w:lang w:eastAsia="pl-PL"/>
        </w:rPr>
        <w:t xml:space="preserve"> przekazywane do </w:t>
      </w:r>
      <w:r>
        <w:t>państwa</w:t>
      </w:r>
      <w:r>
        <w:rPr>
          <w:lang w:eastAsia="pl-PL"/>
        </w:rPr>
        <w:t xml:space="preserve"> trzeciego/organizacji </w:t>
      </w:r>
      <w:r>
        <w:t>międzynarodowej</w:t>
      </w:r>
      <w:r>
        <w:rPr>
          <w:lang w:eastAsia="pl-PL"/>
        </w:rPr>
        <w:t xml:space="preserve">; </w:t>
      </w:r>
      <w:r>
        <w:rPr>
          <w:lang w:eastAsia="pl-PL"/>
        </w:rPr>
        <w:br/>
      </w:r>
    </w:p>
    <w:p w:rsidR="00A47FE0" w:rsidRDefault="00A82D03">
      <w:pPr>
        <w:pStyle w:val="Bezodstpw"/>
        <w:numPr>
          <w:ilvl w:val="0"/>
          <w:numId w:val="1"/>
        </w:numPr>
        <w:rPr>
          <w:lang w:eastAsia="pl-PL"/>
        </w:rPr>
      </w:pPr>
      <w:r>
        <w:rPr>
          <w:lang w:eastAsia="pl-PL"/>
        </w:rPr>
        <w:t xml:space="preserve">Dane osobowe Oferenta </w:t>
      </w:r>
      <w:r>
        <w:t>będą</w:t>
      </w:r>
      <w:r>
        <w:rPr>
          <w:lang w:eastAsia="pl-PL"/>
        </w:rPr>
        <w:t xml:space="preserve"> przetwarzane i przechowywane do momentu ustania </w:t>
      </w:r>
      <w:r>
        <w:t>obowiązku</w:t>
      </w:r>
      <w:r>
        <w:rPr>
          <w:lang w:eastAsia="pl-PL"/>
        </w:rPr>
        <w:t xml:space="preserve"> prawnego </w:t>
      </w:r>
      <w:r>
        <w:t>wynikającego</w:t>
      </w:r>
      <w:r>
        <w:rPr>
          <w:lang w:eastAsia="pl-PL"/>
        </w:rPr>
        <w:t xml:space="preserve"> z </w:t>
      </w:r>
      <w:r>
        <w:t>przepisów</w:t>
      </w:r>
      <w:r>
        <w:rPr>
          <w:lang w:eastAsia="pl-PL"/>
        </w:rPr>
        <w:t xml:space="preserve"> prawa; </w:t>
      </w:r>
      <w:r>
        <w:rPr>
          <w:lang w:eastAsia="pl-PL"/>
        </w:rPr>
        <w:br/>
      </w:r>
    </w:p>
    <w:p w:rsidR="00A47FE0" w:rsidRDefault="00A82D03">
      <w:pPr>
        <w:pStyle w:val="Bezodstpw"/>
        <w:numPr>
          <w:ilvl w:val="0"/>
          <w:numId w:val="1"/>
        </w:numPr>
        <w:rPr>
          <w:lang w:eastAsia="pl-PL"/>
        </w:rPr>
      </w:pPr>
      <w:r>
        <w:rPr>
          <w:lang w:eastAsia="pl-PL"/>
        </w:rPr>
        <w:t xml:space="preserve">Oferent ma prawo </w:t>
      </w:r>
      <w:r>
        <w:t>dostępu</w:t>
      </w:r>
      <w:r>
        <w:rPr>
          <w:lang w:eastAsia="pl-PL"/>
        </w:rPr>
        <w:t xml:space="preserve"> do </w:t>
      </w:r>
      <w:r>
        <w:t>treści</w:t>
      </w:r>
      <w:r>
        <w:rPr>
          <w:lang w:eastAsia="pl-PL"/>
        </w:rPr>
        <w:t xml:space="preserve"> swoich danych oraz prawo do ich sprostowania, </w:t>
      </w:r>
      <w:r>
        <w:t>usunięcia</w:t>
      </w:r>
      <w:r>
        <w:rPr>
          <w:lang w:eastAsia="pl-PL"/>
        </w:rPr>
        <w:t xml:space="preserve"> (o ile jest to prawnie dopuszczalne), ograniczenia przetwarzania, prawo do przenoszenia danych, prawo wniesienia sprzeciwu; </w:t>
      </w:r>
      <w:r>
        <w:rPr>
          <w:lang w:eastAsia="pl-PL"/>
        </w:rPr>
        <w:br/>
      </w:r>
      <w:r>
        <w:rPr>
          <w:lang w:eastAsia="pl-PL"/>
        </w:rPr>
        <w:lastRenderedPageBreak/>
        <w:br/>
      </w:r>
      <w:r>
        <w:rPr>
          <w:lang w:eastAsia="pl-PL"/>
        </w:rPr>
        <w:br/>
      </w:r>
    </w:p>
    <w:p w:rsidR="00A47FE0" w:rsidRDefault="00A82D03">
      <w:pPr>
        <w:pStyle w:val="Bezodstpw"/>
        <w:numPr>
          <w:ilvl w:val="0"/>
          <w:numId w:val="1"/>
        </w:numPr>
        <w:rPr>
          <w:lang w:eastAsia="pl-PL"/>
        </w:rPr>
      </w:pPr>
      <w:r>
        <w:rPr>
          <w:lang w:eastAsia="pl-PL"/>
        </w:rPr>
        <w:t xml:space="preserve">Oferent ma prawo wniesienia skargi do Prezesa </w:t>
      </w:r>
      <w:r>
        <w:t>Urzędu</w:t>
      </w:r>
      <w:r>
        <w:rPr>
          <w:lang w:eastAsia="pl-PL"/>
        </w:rPr>
        <w:t xml:space="preserve"> Ochrony Danych Osobowych, gdy uzna, </w:t>
      </w:r>
      <w:r>
        <w:t>że</w:t>
      </w:r>
      <w:r>
        <w:rPr>
          <w:lang w:eastAsia="pl-PL"/>
        </w:rPr>
        <w:t xml:space="preserve"> przetwarzanie jego danych osobowych narusza przepisy </w:t>
      </w:r>
      <w:r>
        <w:t>Ogólnego</w:t>
      </w:r>
      <w:r>
        <w:rPr>
          <w:lang w:eastAsia="pl-PL"/>
        </w:rPr>
        <w:t xml:space="preserve"> </w:t>
      </w:r>
      <w:r>
        <w:t>Rozporządzenia</w:t>
      </w:r>
      <w:r>
        <w:rPr>
          <w:lang w:eastAsia="pl-PL"/>
        </w:rPr>
        <w:t xml:space="preserve"> o ochronie danych osobowych z dnia 27 kwietnia 2016 roku; </w:t>
      </w:r>
      <w:r>
        <w:rPr>
          <w:lang w:eastAsia="pl-PL"/>
        </w:rPr>
        <w:br/>
      </w:r>
    </w:p>
    <w:p w:rsidR="00A47FE0" w:rsidRDefault="00A82D03">
      <w:pPr>
        <w:pStyle w:val="Bezodstpw"/>
        <w:numPr>
          <w:ilvl w:val="0"/>
          <w:numId w:val="1"/>
        </w:numPr>
        <w:rPr>
          <w:lang w:eastAsia="pl-PL"/>
        </w:rPr>
      </w:pPr>
      <w:r>
        <w:rPr>
          <w:lang w:eastAsia="pl-PL"/>
        </w:rPr>
        <w:t xml:space="preserve">Dane osobowe Oferenta nie </w:t>
      </w:r>
      <w:r>
        <w:t>będą</w:t>
      </w:r>
      <w:r>
        <w:rPr>
          <w:lang w:eastAsia="pl-PL"/>
        </w:rPr>
        <w:t xml:space="preserve"> przetwarzane w </w:t>
      </w:r>
      <w:r>
        <w:t>sposób</w:t>
      </w:r>
      <w:r>
        <w:rPr>
          <w:lang w:eastAsia="pl-PL"/>
        </w:rPr>
        <w:t xml:space="preserve"> zautomatyzowany, w tym </w:t>
      </w:r>
      <w:r>
        <w:t xml:space="preserve">również </w:t>
      </w:r>
      <w:r>
        <w:rPr>
          <w:lang w:eastAsia="pl-PL"/>
        </w:rPr>
        <w:t xml:space="preserve">w formie profilowania; </w:t>
      </w:r>
      <w:r>
        <w:rPr>
          <w:lang w:eastAsia="pl-PL"/>
        </w:rPr>
        <w:br/>
      </w:r>
    </w:p>
    <w:p w:rsidR="00A47FE0" w:rsidRDefault="00A82D03" w:rsidP="00F52DC1">
      <w:pPr>
        <w:pStyle w:val="Akapitzlist"/>
        <w:numPr>
          <w:ilvl w:val="0"/>
          <w:numId w:val="1"/>
        </w:numPr>
        <w:rPr>
          <w:lang w:eastAsia="pl-PL"/>
        </w:rPr>
      </w:pPr>
      <w:r>
        <w:t xml:space="preserve">Administrator wyznaczył Inspektora Ochrony Danych. W przypadku jakichkolwiek pytań prosimy kontaktować się z wyznaczonym przez Administratora inspektorem ochrony danych: </w:t>
      </w:r>
      <w:r w:rsidR="001F05BB">
        <w:t>e-mail: iodo@rt-net.pl</w:t>
      </w:r>
    </w:p>
    <w:p w:rsidR="00A47FE0" w:rsidRDefault="00A47FE0">
      <w:pPr>
        <w:pStyle w:val="Bezodstpw"/>
        <w:rPr>
          <w:lang w:eastAsia="pl-PL"/>
        </w:rPr>
      </w:pPr>
    </w:p>
    <w:p w:rsidR="001F05BB" w:rsidRDefault="001F05BB">
      <w:pPr>
        <w:pStyle w:val="Bezodstpw"/>
        <w:rPr>
          <w:lang w:eastAsia="pl-PL"/>
        </w:rPr>
      </w:pPr>
    </w:p>
    <w:p w:rsidR="00A47FE0" w:rsidRDefault="00A47FE0">
      <w:pPr>
        <w:pStyle w:val="pkt"/>
        <w:tabs>
          <w:tab w:val="right" w:pos="9000"/>
        </w:tabs>
        <w:spacing w:before="0" w:after="0"/>
        <w:ind w:left="0" w:firstLine="0"/>
        <w:jc w:val="left"/>
        <w:rPr>
          <w:rFonts w:ascii="Calibri" w:hAnsi="Calibri" w:cs="Calibri"/>
          <w:b/>
          <w:sz w:val="20"/>
        </w:rPr>
      </w:pPr>
    </w:p>
    <w:p w:rsidR="00A47FE0" w:rsidRDefault="00A47FE0">
      <w:pPr>
        <w:pStyle w:val="pkt"/>
        <w:tabs>
          <w:tab w:val="right" w:pos="9000"/>
        </w:tabs>
        <w:spacing w:before="0" w:after="0"/>
        <w:ind w:left="0" w:firstLine="0"/>
        <w:jc w:val="left"/>
        <w:rPr>
          <w:rFonts w:ascii="Calibri" w:hAnsi="Calibri" w:cs="Calibri"/>
          <w:b/>
          <w:sz w:val="20"/>
        </w:rPr>
      </w:pPr>
    </w:p>
    <w:p w:rsidR="00A47FE0" w:rsidRDefault="00A47FE0">
      <w:pPr>
        <w:rPr>
          <w:rFonts w:ascii="Times New Roman" w:hAnsi="Times New Roman" w:cs="Times New Roman"/>
        </w:rPr>
      </w:pPr>
    </w:p>
    <w:p w:rsidR="00A47FE0" w:rsidRDefault="00A82D03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</w:t>
      </w:r>
    </w:p>
    <w:p w:rsidR="00A47FE0" w:rsidRDefault="00A82D03">
      <w:pPr>
        <w:spacing w:after="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(Pieczęć i podpis osoby uprawnionej</w:t>
      </w:r>
    </w:p>
    <w:p w:rsidR="00A47FE0" w:rsidRDefault="00A82D03">
      <w:pPr>
        <w:spacing w:after="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do składania oświadczeń woli w imieniu Oferenta)</w:t>
      </w:r>
    </w:p>
    <w:sectPr w:rsidR="00A47F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619" w:rsidRDefault="00A82D03">
      <w:pPr>
        <w:spacing w:after="0" w:line="240" w:lineRule="auto"/>
      </w:pPr>
      <w:r>
        <w:separator/>
      </w:r>
    </w:p>
  </w:endnote>
  <w:endnote w:type="continuationSeparator" w:id="0">
    <w:p w:rsidR="00890619" w:rsidRDefault="00A82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Noto Sans SC">
    <w:panose1 w:val="00000000000000000000"/>
    <w:charset w:val="00"/>
    <w:family w:val="roman"/>
    <w:notTrueType/>
    <w:pitch w:val="default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1"/>
    <w:family w:val="roman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7FE0" w:rsidRDefault="00A47FE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7FE0" w:rsidRDefault="00A82D03">
    <w:pPr>
      <w:pStyle w:val="Stopka"/>
      <w:jc w:val="right"/>
    </w:pPr>
    <w:r>
      <w:rPr>
        <w:noProof/>
        <w:lang w:eastAsia="pl-PL"/>
      </w:rPr>
      <w:drawing>
        <wp:inline distT="0" distB="0" distL="0" distR="0">
          <wp:extent cx="5760720" cy="1280160"/>
          <wp:effectExtent l="0" t="0" r="0" b="0"/>
          <wp:docPr id="1" name="Obraz 2" descr="Obraz zawierający tekst, Czcionka, zrzut ekranu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2" descr="Obraz zawierający tekst, Czcionka, zrzut ekranu, design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280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7FE0" w:rsidRDefault="00A82D03">
    <w:pPr>
      <w:pStyle w:val="Stopka"/>
      <w:jc w:val="right"/>
    </w:pPr>
    <w:r>
      <w:rPr>
        <w:noProof/>
        <w:lang w:eastAsia="pl-PL"/>
      </w:rPr>
      <w:drawing>
        <wp:inline distT="0" distB="0" distL="0" distR="0">
          <wp:extent cx="5760720" cy="1280160"/>
          <wp:effectExtent l="0" t="0" r="0" b="0"/>
          <wp:docPr id="2" name="Obraz 2" descr="Obraz zawierający tekst, Czcionka, zrzut ekranu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tekst, Czcionka, zrzut ekranu, design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280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619" w:rsidRDefault="00A82D03">
      <w:pPr>
        <w:spacing w:after="0" w:line="240" w:lineRule="auto"/>
      </w:pPr>
      <w:r>
        <w:separator/>
      </w:r>
    </w:p>
  </w:footnote>
  <w:footnote w:type="continuationSeparator" w:id="0">
    <w:p w:rsidR="00890619" w:rsidRDefault="00A82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7FE0" w:rsidRDefault="00A47FE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7FE0" w:rsidRDefault="00E615EA" w:rsidP="00E615EA">
    <w:pPr>
      <w:pStyle w:val="Nagwek"/>
      <w:jc w:val="center"/>
    </w:pPr>
    <w:r w:rsidRPr="00E615EA">
      <w:rPr>
        <w:noProof/>
        <w:lang w:eastAsia="pl-PL"/>
      </w:rPr>
      <w:drawing>
        <wp:inline distT="0" distB="0" distL="0" distR="0">
          <wp:extent cx="5760720" cy="1054852"/>
          <wp:effectExtent l="0" t="0" r="0" b="0"/>
          <wp:docPr id="3" name="Obraz 3" descr="W:\### PROJEKTY 2025 ###\NIW - PROO 1A\PROMOCJA\Skrocone-zestawienia-znakow-NIW-CRSO\Skrócone zestawienia znaków NIW-CRSO\PROO\KOLOR\PROO_zestawienie_3_skrocone_plik_edytowalny_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### PROJEKTY 2025 ###\NIW - PROO 1A\PROMOCJA\Skrocone-zestawienia-znakow-NIW-CRSO\Skrócone zestawienia znaków NIW-CRSO\PROO\KOLOR\PROO_zestawienie_3_skrocone_plik_edytowalny_KOLO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0548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7FE0" w:rsidRDefault="00A47FE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4B0C92"/>
    <w:multiLevelType w:val="multilevel"/>
    <w:tmpl w:val="F4FAE43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009418D"/>
    <w:multiLevelType w:val="multilevel"/>
    <w:tmpl w:val="E654B85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FE0"/>
    <w:rsid w:val="001F05BB"/>
    <w:rsid w:val="00890619"/>
    <w:rsid w:val="00A47FE0"/>
    <w:rsid w:val="00A82D03"/>
    <w:rsid w:val="00E6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BF6BF"/>
  <w15:docId w15:val="{8E08372E-4C13-497D-B72A-A8C9B243A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3E81"/>
    <w:pPr>
      <w:spacing w:after="160" w:line="259" w:lineRule="auto"/>
    </w:pPr>
  </w:style>
  <w:style w:type="paragraph" w:styleId="Nagwek4">
    <w:name w:val="heading 4"/>
    <w:basedOn w:val="Normalny"/>
    <w:link w:val="Nagwek4Znak"/>
    <w:uiPriority w:val="9"/>
    <w:qFormat/>
    <w:rsid w:val="001831BE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B53E81"/>
  </w:style>
  <w:style w:type="character" w:customStyle="1" w:styleId="StopkaZnak">
    <w:name w:val="Stopka Znak"/>
    <w:basedOn w:val="Domylnaczcionkaakapitu"/>
    <w:link w:val="Stopka"/>
    <w:uiPriority w:val="99"/>
    <w:qFormat/>
    <w:rsid w:val="00B53E81"/>
  </w:style>
  <w:style w:type="character" w:customStyle="1" w:styleId="Nagwek4Znak">
    <w:name w:val="Nagłówek 4 Znak"/>
    <w:basedOn w:val="Domylnaczcionkaakapitu"/>
    <w:link w:val="Nagwek4"/>
    <w:uiPriority w:val="9"/>
    <w:qFormat/>
    <w:rsid w:val="001831BE"/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character" w:customStyle="1" w:styleId="apple-converted-space">
    <w:name w:val="apple-converted-space"/>
    <w:basedOn w:val="Domylnaczcionkaakapitu"/>
    <w:qFormat/>
    <w:rsid w:val="001831BE"/>
  </w:style>
  <w:style w:type="character" w:styleId="Pogrubienie">
    <w:name w:val="Strong"/>
    <w:basedOn w:val="Domylnaczcionkaakapitu"/>
    <w:uiPriority w:val="22"/>
    <w:qFormat/>
    <w:rsid w:val="001831BE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F903A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rsid w:val="00F903A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F903A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customStyle="1" w:styleId="FootnoteCharactersuser">
    <w:name w:val="Footnote Characters (user)"/>
    <w:uiPriority w:val="99"/>
    <w:semiHidden/>
    <w:qFormat/>
    <w:rsid w:val="00F903AE"/>
    <w:rPr>
      <w:rFonts w:cs="Times New Roman"/>
      <w:vertAlign w:val="superscript"/>
    </w:rPr>
  </w:style>
  <w:style w:type="character" w:customStyle="1" w:styleId="FootnoteCharacters">
    <w:name w:val="Footnote Characters"/>
    <w:qFormat/>
    <w:rPr>
      <w:rFonts w:cs="Times New Roman"/>
      <w:vertAlign w:val="superscript"/>
    </w:rPr>
  </w:style>
  <w:style w:type="character" w:styleId="Odwoanieprzypisudolnego">
    <w:name w:val="footnote reference"/>
    <w:rPr>
      <w:rFonts w:cs="Times New Roman"/>
      <w:vertAlign w:val="superscript"/>
    </w:rPr>
  </w:style>
  <w:style w:type="character" w:styleId="Hipercze">
    <w:name w:val="Hyperlink"/>
    <w:basedOn w:val="Domylnaczcionkaakapitu"/>
    <w:uiPriority w:val="99"/>
    <w:unhideWhenUsed/>
    <w:rsid w:val="00334859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qFormat/>
    <w:rsid w:val="00334859"/>
    <w:rPr>
      <w:color w:val="605E5C"/>
      <w:shd w:val="clear" w:color="auto" w:fill="E1DFDD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Noto Sans SC" w:hAnsi="Liberation Sans" w:cs="Arial Unicode MS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rsid w:val="00F903AE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Arial Unicode MS"/>
    </w:rPr>
  </w:style>
  <w:style w:type="paragraph" w:customStyle="1" w:styleId="HeaderandFooter">
    <w:name w:val="Header and Footer"/>
    <w:basedOn w:val="Normalny"/>
    <w:qFormat/>
  </w:style>
  <w:style w:type="paragraph" w:styleId="Nagwek">
    <w:name w:val="header"/>
    <w:basedOn w:val="Normalny"/>
    <w:link w:val="NagwekZnak"/>
    <w:uiPriority w:val="99"/>
    <w:unhideWhenUsed/>
    <w:rsid w:val="00B53E81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B53E81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B53E8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qFormat/>
    <w:rsid w:val="001831BE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Tre">
    <w:name w:val="Treść"/>
    <w:qFormat/>
    <w:rsid w:val="00C32C0B"/>
    <w:rPr>
      <w:rFonts w:ascii="Helvetica Neue" w:eastAsia="Arial Unicode MS" w:hAnsi="Helvetica Neue" w:cs="Arial Unicode MS"/>
      <w:color w:val="000000"/>
      <w:kern w:val="0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Tekstkomentarza">
    <w:name w:val="annotation text"/>
    <w:basedOn w:val="Normalny"/>
    <w:link w:val="TekstkomentarzaZnak"/>
    <w:uiPriority w:val="99"/>
    <w:rsid w:val="00F903A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customStyle="1" w:styleId="pkt">
    <w:name w:val="pkt"/>
    <w:basedOn w:val="Normalny"/>
    <w:uiPriority w:val="99"/>
    <w:qFormat/>
    <w:rsid w:val="00F903AE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customStyle="1" w:styleId="Zwykytekst1">
    <w:name w:val="Zwykły tekst1"/>
    <w:basedOn w:val="Normalny"/>
    <w:uiPriority w:val="99"/>
    <w:qFormat/>
    <w:rsid w:val="00F903AE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ar-SA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F903A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Bezodstpw">
    <w:name w:val="No Spacing"/>
    <w:uiPriority w:val="1"/>
    <w:qFormat/>
    <w:rsid w:val="00DC4FDA"/>
  </w:style>
  <w:style w:type="numbering" w:customStyle="1" w:styleId="Zaimportowanystyl8">
    <w:name w:val="Zaimportowany styl 8"/>
    <w:qFormat/>
    <w:rsid w:val="00C32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331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Kamińska</dc:creator>
  <dc:description/>
  <cp:lastModifiedBy>Robert Stachowiak</cp:lastModifiedBy>
  <cp:revision>7</cp:revision>
  <dcterms:created xsi:type="dcterms:W3CDTF">2023-12-21T11:15:00Z</dcterms:created>
  <dcterms:modified xsi:type="dcterms:W3CDTF">2025-11-26T18:08:00Z</dcterms:modified>
  <dc:language>pl-PL</dc:language>
</cp:coreProperties>
</file>